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DEFC" w14:textId="6E243E83" w:rsidR="005D6433" w:rsidRDefault="00A253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BD742" wp14:editId="0D20A469">
                <wp:simplePos x="0" y="0"/>
                <wp:positionH relativeFrom="margin">
                  <wp:posOffset>-3602355</wp:posOffset>
                </wp:positionH>
                <wp:positionV relativeFrom="paragraph">
                  <wp:posOffset>-96693</wp:posOffset>
                </wp:positionV>
                <wp:extent cx="8863330" cy="498764"/>
                <wp:effectExtent l="0" t="0" r="0" b="0"/>
                <wp:wrapNone/>
                <wp:docPr id="81633731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3330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816F3" w14:textId="77777777" w:rsidR="00A2538C" w:rsidRPr="00A2538C" w:rsidRDefault="00A2538C" w:rsidP="00A2538C">
                            <w:pPr>
                              <w:shd w:val="clear" w:color="auto" w:fill="FFFFFF"/>
                              <w:spacing w:before="75" w:after="90" w:line="540" w:lineRule="atLeast"/>
                              <w:jc w:val="right"/>
                              <w:outlineLvl w:val="1"/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lang w:eastAsia="en-AE"/>
                                <w14:ligatures w14:val="none"/>
                              </w:rPr>
                            </w:pPr>
                            <w:r w:rsidRPr="00A2538C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rtl/>
                                <w:lang w:eastAsia="en-AE"/>
                                <w14:ligatures w14:val="none"/>
                              </w:rPr>
                              <w:t>الدرس رقم 16: يجهز مستلزمات تشتيل البذور</w:t>
                            </w:r>
                          </w:p>
                          <w:p w14:paraId="182509F0" w14:textId="6E117AFC" w:rsidR="00A2538C" w:rsidRPr="00A2538C" w:rsidRDefault="00A2538C" w:rsidP="00A2538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BD74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283.65pt;margin-top:-7.6pt;width:697.9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" filled="f" stroked="f">
                <v:textbox>
                  <w:txbxContent>
                    <w:p w14:paraId="2FA816F3" w14:textId="77777777" w:rsidR="00A2538C" w:rsidRPr="00A2538C" w:rsidRDefault="00A2538C" w:rsidP="00A2538C">
                      <w:pPr>
                        <w:shd w:val="clear" w:color="auto" w:fill="FFFFFF"/>
                        <w:spacing w:before="75" w:after="90" w:line="540" w:lineRule="atLeast"/>
                        <w:jc w:val="right"/>
                        <w:outlineLvl w:val="1"/>
                        <w:rPr>
                          <w:rFonts w:ascii="Roboto" w:eastAsia="Times New Roman" w:hAnsi="Roboto" w:cs="Times New Roman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lang w:eastAsia="en-AE"/>
                          <w14:ligatures w14:val="none"/>
                        </w:rPr>
                      </w:pPr>
                      <w:r w:rsidRPr="00A2538C">
                        <w:rPr>
                          <w:rFonts w:ascii="Roboto" w:eastAsia="Times New Roman" w:hAnsi="Roboto" w:cs="Times New Roman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rtl/>
                          <w:lang w:eastAsia="en-AE"/>
                          <w14:ligatures w14:val="none"/>
                        </w:rPr>
                        <w:t>الدرس رقم 16: يجهز مستلزمات تشتيل البذور</w:t>
                      </w:r>
                    </w:p>
                    <w:p w14:paraId="182509F0" w14:textId="6E117AFC" w:rsidR="00A2538C" w:rsidRPr="00A2538C" w:rsidRDefault="00A2538C" w:rsidP="00A2538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538C">
        <w:rPr>
          <w:noProof/>
        </w:rPr>
        <w:drawing>
          <wp:anchor distT="0" distB="0" distL="114300" distR="114300" simplePos="0" relativeHeight="251658240" behindDoc="0" locked="0" layoutInCell="1" allowOverlap="1" wp14:anchorId="14508F60" wp14:editId="0803D3B1">
            <wp:simplePos x="0" y="0"/>
            <wp:positionH relativeFrom="page">
              <wp:posOffset>-221672</wp:posOffset>
            </wp:positionH>
            <wp:positionV relativeFrom="paragraph">
              <wp:posOffset>6373091</wp:posOffset>
            </wp:positionV>
            <wp:extent cx="7786082" cy="2665663"/>
            <wp:effectExtent l="0" t="0" r="5715" b="1905"/>
            <wp:wrapNone/>
            <wp:docPr id="1481584729" name="صورة 1" descr="صورة تحتوي على إناء للزهور, فاكهة, التصميم&#10;&#10;قد يكون المحتوى المعد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84729" name="صورة 1" descr="صورة تحتوي على إناء للزهور, فاكهة, التصميم&#10;&#10;قد يكون المحتوى المعد بواسطة الذكاء الاصطناعي غير صحيح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0"/>
                    <a:stretch/>
                  </pic:blipFill>
                  <pic:spPr bwMode="auto">
                    <a:xfrm>
                      <a:off x="0" y="0"/>
                      <a:ext cx="7824532" cy="2678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69ACE" wp14:editId="22702DC8">
                <wp:simplePos x="0" y="0"/>
                <wp:positionH relativeFrom="margin">
                  <wp:posOffset>803217</wp:posOffset>
                </wp:positionH>
                <wp:positionV relativeFrom="paragraph">
                  <wp:posOffset>5610513</wp:posOffset>
                </wp:positionV>
                <wp:extent cx="8863330" cy="498764"/>
                <wp:effectExtent l="0" t="0" r="0" b="0"/>
                <wp:wrapNone/>
                <wp:docPr id="74486096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3330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ECEA9" w14:textId="55CF697F" w:rsidR="00A2538C" w:rsidRPr="00A2538C" w:rsidRDefault="00A2538C" w:rsidP="00A2538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38C">
                              <w:rPr>
                                <w:rFonts w:ascii="Roboto" w:eastAsia="Times New Roman" w:hAnsi="Roboto" w:cs="Times New Roman" w:hint="cs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highlight w:val="lightGray"/>
                                <w:rtl/>
                                <w:lang w:eastAsia="en-AE" w:bidi="ar-AE"/>
                                <w14:ligatures w14:val="none"/>
                              </w:rPr>
                              <w:t>رتب خطوات الزراعة :</w:t>
                            </w:r>
                            <w:r>
                              <w:rPr>
                                <w:rFonts w:ascii="Roboto" w:eastAsia="Times New Roman" w:hAnsi="Roboto" w:cs="Times New Roman" w:hint="cs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:rtl/>
                                <w:lang w:eastAsia="en-AE" w:bidi="ar-AE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9ACE" id="_x0000_s1027" type="#_x0000_t202" style="position:absolute;margin-left:63.25pt;margin-top:441.75pt;width:697.9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" filled="f" stroked="f">
                <v:textbox>
                  <w:txbxContent>
                    <w:p w14:paraId="5C4ECEA9" w14:textId="55CF697F" w:rsidR="00A2538C" w:rsidRPr="00A2538C" w:rsidRDefault="00A2538C" w:rsidP="00A2538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538C">
                        <w:rPr>
                          <w:rFonts w:ascii="Roboto" w:eastAsia="Times New Roman" w:hAnsi="Roboto" w:cs="Times New Roman" w:hint="cs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highlight w:val="lightGray"/>
                          <w:rtl/>
                          <w:lang w:eastAsia="en-AE" w:bidi="ar-AE"/>
                          <w14:ligatures w14:val="none"/>
                        </w:rPr>
                        <w:t>رتب خطوات الزراعة :</w:t>
                      </w:r>
                      <w:r>
                        <w:rPr>
                          <w:rFonts w:ascii="Roboto" w:eastAsia="Times New Roman" w:hAnsi="Roboto" w:cs="Times New Roman" w:hint="cs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:rtl/>
                          <w:lang w:eastAsia="en-AE" w:bidi="ar-AE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380888" wp14:editId="5773B67A">
            <wp:simplePos x="0" y="0"/>
            <wp:positionH relativeFrom="margin">
              <wp:posOffset>581890</wp:posOffset>
            </wp:positionH>
            <wp:positionV relativeFrom="paragraph">
              <wp:posOffset>1427018</wp:posOffset>
            </wp:positionV>
            <wp:extent cx="5777345" cy="3599180"/>
            <wp:effectExtent l="0" t="0" r="0" b="1270"/>
            <wp:wrapNone/>
            <wp:docPr id="5225334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2" t="37590" r="10543" b="11536"/>
                    <a:stretch/>
                  </pic:blipFill>
                  <pic:spPr bwMode="auto">
                    <a:xfrm>
                      <a:off x="0" y="0"/>
                      <a:ext cx="5782852" cy="360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433" w:rsidSect="00A2538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8C"/>
    <w:rsid w:val="000D7699"/>
    <w:rsid w:val="001F471B"/>
    <w:rsid w:val="00247D93"/>
    <w:rsid w:val="00402484"/>
    <w:rsid w:val="005D6433"/>
    <w:rsid w:val="00816E11"/>
    <w:rsid w:val="00A2538C"/>
    <w:rsid w:val="00A50772"/>
    <w:rsid w:val="00BC7CC3"/>
    <w:rsid w:val="00C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C92A"/>
  <w15:chartTrackingRefBased/>
  <w15:docId w15:val="{E1F685AA-1D30-4BDF-A7DA-79D71157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8C"/>
  </w:style>
  <w:style w:type="paragraph" w:styleId="Heading1">
    <w:name w:val="heading 1"/>
    <w:basedOn w:val="Normal"/>
    <w:next w:val="Normal"/>
    <w:link w:val="Heading1Char"/>
    <w:uiPriority w:val="9"/>
    <w:qFormat/>
    <w:rsid w:val="00A2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3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3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3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3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52C2-18EB-46CE-AB49-72836B7D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ZHO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Nasser Rashed Al Nuaimi</dc:creator>
  <cp:keywords/>
  <dc:description/>
  <cp:lastModifiedBy>MARIAM SAEED MOHD SAEED</cp:lastModifiedBy>
  <cp:revision>2</cp:revision>
  <cp:lastPrinted>2025-02-19T04:59:00Z</cp:lastPrinted>
  <dcterms:created xsi:type="dcterms:W3CDTF">2025-02-19T05:42:00Z</dcterms:created>
  <dcterms:modified xsi:type="dcterms:W3CDTF">2025-02-19T05:42:00Z</dcterms:modified>
</cp:coreProperties>
</file>